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69D" w:rsidRPr="00A2669D" w:rsidRDefault="00A2669D" w:rsidP="00A2669D">
      <w:pPr>
        <w:spacing w:after="24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АННОТАЦИЯ</w:t>
      </w:r>
      <w:r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br/>
        <w:t xml:space="preserve">К РАБОЧИМ ПРОГРАММАМ ПО </w:t>
      </w:r>
      <w:r w:rsidR="00A242E2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АНГЛИЙСКОМУ ЯЗЫКУ</w:t>
      </w:r>
      <w:r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                                  5-9 КЛАССОВ</w:t>
      </w:r>
      <w:r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                                                  </w:t>
      </w:r>
      <w:r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 МБОУ «СОШ №1</w:t>
      </w:r>
      <w:r w:rsidR="009C5F4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 с. </w:t>
      </w:r>
      <w:proofErr w:type="spellStart"/>
      <w:r w:rsidR="009C5F4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Кулары</w:t>
      </w:r>
      <w:proofErr w:type="spellEnd"/>
      <w:r w:rsidR="009C5F4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»</w:t>
      </w:r>
      <w:r w:rsidR="009C5F43"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 </w:t>
      </w:r>
      <w:r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br/>
      </w:r>
    </w:p>
    <w:p w:rsidR="00666B0C" w:rsidRPr="00666B0C" w:rsidRDefault="00666B0C" w:rsidP="00FE339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6B0C">
        <w:rPr>
          <w:rFonts w:ascii="Times New Roman" w:hAnsi="Times New Roman" w:cs="Times New Roman"/>
          <w:sz w:val="28"/>
          <w:szCs w:val="28"/>
        </w:rPr>
        <w:t xml:space="preserve">Программа по английскому языку для 5-9 классов разработана в </w:t>
      </w:r>
      <w:proofErr w:type="gramStart"/>
      <w:r w:rsidRPr="00666B0C">
        <w:rPr>
          <w:rFonts w:ascii="Times New Roman" w:hAnsi="Times New Roman" w:cs="Times New Roman"/>
          <w:sz w:val="28"/>
          <w:szCs w:val="28"/>
        </w:rPr>
        <w:t>соответствии:  требованиями</w:t>
      </w:r>
      <w:proofErr w:type="gramEnd"/>
      <w:r w:rsidRPr="00666B0C"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образовательного стандарта основного общего образования (Утвержден приказом Министерства образования и науки Российской Федерации от «17» декабря 2010 г. № 1897); с рекомендациями Примерной программы по английскому языку; авторской программой «Английский язык. Рабочие программы. Предметная линия учебников «Английский в фокусе» 5-9 классы: пособие для учителей общеобразовательных учреждений / В.Г. Апальков.- 2-е изд., </w:t>
      </w:r>
      <w:proofErr w:type="spellStart"/>
      <w:r w:rsidRPr="00666B0C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666B0C">
        <w:rPr>
          <w:rFonts w:ascii="Times New Roman" w:hAnsi="Times New Roman" w:cs="Times New Roman"/>
          <w:sz w:val="28"/>
          <w:szCs w:val="28"/>
        </w:rPr>
        <w:t xml:space="preserve">. и доп. - М.: Просвещение, 2014 г.-84 с.; с возможностями УМК «Английский в фокусе» </w:t>
      </w:r>
      <w:proofErr w:type="spellStart"/>
      <w:r w:rsidRPr="00666B0C">
        <w:rPr>
          <w:rFonts w:ascii="Times New Roman" w:hAnsi="Times New Roman" w:cs="Times New Roman"/>
          <w:sz w:val="28"/>
          <w:szCs w:val="28"/>
        </w:rPr>
        <w:t>Ю.Е.Ваулина</w:t>
      </w:r>
      <w:proofErr w:type="spellEnd"/>
      <w:r w:rsidRPr="00666B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66B0C">
        <w:rPr>
          <w:rFonts w:ascii="Times New Roman" w:hAnsi="Times New Roman" w:cs="Times New Roman"/>
          <w:sz w:val="28"/>
          <w:szCs w:val="28"/>
        </w:rPr>
        <w:t>Д.Дули</w:t>
      </w:r>
      <w:proofErr w:type="spellEnd"/>
      <w:r w:rsidRPr="00666B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66B0C">
        <w:rPr>
          <w:rFonts w:ascii="Times New Roman" w:hAnsi="Times New Roman" w:cs="Times New Roman"/>
          <w:sz w:val="28"/>
          <w:szCs w:val="28"/>
        </w:rPr>
        <w:t>О.Е.Подоляко</w:t>
      </w:r>
      <w:proofErr w:type="spellEnd"/>
      <w:r w:rsidRPr="00666B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66B0C">
        <w:rPr>
          <w:rFonts w:ascii="Times New Roman" w:hAnsi="Times New Roman" w:cs="Times New Roman"/>
          <w:sz w:val="28"/>
          <w:szCs w:val="28"/>
        </w:rPr>
        <w:t>В.Эванс</w:t>
      </w:r>
      <w:proofErr w:type="spellEnd"/>
      <w:r w:rsidRPr="00666B0C">
        <w:rPr>
          <w:rFonts w:ascii="Times New Roman" w:hAnsi="Times New Roman" w:cs="Times New Roman"/>
          <w:sz w:val="28"/>
          <w:szCs w:val="28"/>
        </w:rPr>
        <w:t xml:space="preserve"> для 5-9 классов;</w:t>
      </w:r>
    </w:p>
    <w:p w:rsidR="00FE3393" w:rsidRPr="00FE3393" w:rsidRDefault="00FE3393" w:rsidP="00FE3393">
      <w:pPr>
        <w:spacing w:after="0" w:line="240" w:lineRule="auto"/>
        <w:ind w:left="1440" w:hanging="1440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          </w:t>
      </w:r>
      <w:r w:rsidRPr="00FE339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ОПИСАНИЕ МЕСТА В УЧЕБНОМ ПЛАНЕ</w:t>
      </w:r>
    </w:p>
    <w:p w:rsidR="00FE3393" w:rsidRPr="00FE3393" w:rsidRDefault="00FE3393" w:rsidP="00FE33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66B0C" w:rsidRDefault="00FE3393" w:rsidP="00FE3393">
      <w:pPr>
        <w:spacing w:after="0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E3393">
        <w:rPr>
          <w:rFonts w:ascii="Times New Roman" w:eastAsia="Times New Roman" w:hAnsi="Times New Roman" w:cs="Times New Roman"/>
          <w:sz w:val="28"/>
          <w:szCs w:val="28"/>
          <w:lang w:eastAsia="ar-SA"/>
        </w:rPr>
        <w:t>Федеральный базисный учебный план для образовательных учреждений Российской Федерации отводит 510 часов (из расчёта 3 учебных часа в неделю) для обязательного изучения английского языка в 5–9 классах. Таким образом, на каждый класс предполагается выделить по 102 часа.</w:t>
      </w:r>
    </w:p>
    <w:p w:rsidR="00FE3393" w:rsidRPr="00FE3393" w:rsidRDefault="00FE3393" w:rsidP="00FE3393">
      <w:pPr>
        <w:spacing w:after="0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C33B9" w:rsidRPr="00666B0C" w:rsidRDefault="003C33B9" w:rsidP="003C33B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66B0C">
        <w:rPr>
          <w:rFonts w:ascii="Times New Roman" w:eastAsia="Calibri" w:hAnsi="Times New Roman" w:cs="Times New Roman"/>
          <w:b/>
          <w:sz w:val="28"/>
          <w:szCs w:val="28"/>
        </w:rPr>
        <w:t>Структура рабочей программы</w:t>
      </w:r>
    </w:p>
    <w:p w:rsidR="00666B0C" w:rsidRPr="00666B0C" w:rsidRDefault="003C33B9" w:rsidP="003C33B9">
      <w:p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приказа  </w:t>
      </w:r>
      <w:r w:rsidR="00666B0C" w:rsidRPr="00666B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Министерства образования и науки Российской Федерации от «17» декабря 2010 г. № 1897</w:t>
      </w:r>
    </w:p>
    <w:p w:rsidR="003C33B9" w:rsidRPr="00666B0C" w:rsidRDefault="003C33B9" w:rsidP="003C33B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33B9" w:rsidRPr="00666B0C" w:rsidRDefault="00A242E2" w:rsidP="003C33B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66B0C">
        <w:rPr>
          <w:rFonts w:ascii="Times New Roman" w:eastAsia="Calibri" w:hAnsi="Times New Roman" w:cs="Times New Roman"/>
          <w:sz w:val="28"/>
          <w:szCs w:val="28"/>
        </w:rPr>
        <w:t>Рабочая программа по английскому языку</w:t>
      </w:r>
      <w:r w:rsidR="003C33B9" w:rsidRPr="00666B0C">
        <w:rPr>
          <w:rFonts w:ascii="Times New Roman" w:eastAsia="Calibri" w:hAnsi="Times New Roman" w:cs="Times New Roman"/>
          <w:sz w:val="28"/>
          <w:szCs w:val="28"/>
        </w:rPr>
        <w:t xml:space="preserve"> состоит из следующих разделов:</w:t>
      </w:r>
    </w:p>
    <w:p w:rsidR="003C33B9" w:rsidRPr="00666B0C" w:rsidRDefault="003C33B9" w:rsidP="0033732F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66B0C">
        <w:rPr>
          <w:rFonts w:ascii="Times New Roman" w:eastAsia="Calibri" w:hAnsi="Times New Roman" w:cs="Times New Roman"/>
          <w:sz w:val="28"/>
          <w:szCs w:val="28"/>
        </w:rPr>
        <w:t xml:space="preserve">Пояснительная записка </w:t>
      </w:r>
    </w:p>
    <w:p w:rsidR="003C33B9" w:rsidRPr="00666B0C" w:rsidRDefault="003C33B9" w:rsidP="0033732F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66B0C">
        <w:rPr>
          <w:rFonts w:ascii="Times New Roman" w:eastAsia="Calibri" w:hAnsi="Times New Roman" w:cs="Times New Roman"/>
          <w:sz w:val="28"/>
          <w:szCs w:val="28"/>
        </w:rPr>
        <w:t xml:space="preserve">Планируемые результаты </w:t>
      </w:r>
    </w:p>
    <w:p w:rsidR="003C33B9" w:rsidRPr="00666B0C" w:rsidRDefault="003C33B9" w:rsidP="0033732F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66B0C">
        <w:rPr>
          <w:rFonts w:ascii="Times New Roman" w:eastAsia="Calibri" w:hAnsi="Times New Roman" w:cs="Times New Roman"/>
          <w:sz w:val="28"/>
          <w:szCs w:val="28"/>
        </w:rPr>
        <w:t xml:space="preserve">Содержание тем учебного предмета (курса) </w:t>
      </w:r>
    </w:p>
    <w:p w:rsidR="003C33B9" w:rsidRPr="00666B0C" w:rsidRDefault="003C33B9" w:rsidP="003373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66B0C">
        <w:rPr>
          <w:rFonts w:ascii="Times New Roman" w:hAnsi="Times New Roman" w:cs="Times New Roman"/>
          <w:sz w:val="28"/>
          <w:szCs w:val="28"/>
        </w:rPr>
        <w:t>Тематического планирования с указанием количества часов,  отводимых на освоение каждой темы</w:t>
      </w:r>
    </w:p>
    <w:p w:rsidR="003C33B9" w:rsidRPr="00666B0C" w:rsidRDefault="003C33B9" w:rsidP="003C33B9">
      <w:pPr>
        <w:rPr>
          <w:rFonts w:ascii="Times New Roman" w:hAnsi="Times New Roman" w:cs="Times New Roman"/>
          <w:sz w:val="28"/>
          <w:szCs w:val="28"/>
        </w:rPr>
      </w:pPr>
    </w:p>
    <w:p w:rsidR="00A2669D" w:rsidRPr="00AB5496" w:rsidRDefault="004746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A2669D" w:rsidRDefault="00A2669D">
      <w:bookmarkStart w:id="0" w:name="_GoBack"/>
      <w:bookmarkEnd w:id="0"/>
    </w:p>
    <w:sectPr w:rsidR="00A266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E32520"/>
    <w:multiLevelType w:val="hybridMultilevel"/>
    <w:tmpl w:val="633A3D8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6F0"/>
    <w:rsid w:val="000814FF"/>
    <w:rsid w:val="000E5493"/>
    <w:rsid w:val="001536F0"/>
    <w:rsid w:val="0023774C"/>
    <w:rsid w:val="0033732F"/>
    <w:rsid w:val="003C33B9"/>
    <w:rsid w:val="004746AF"/>
    <w:rsid w:val="00666B0C"/>
    <w:rsid w:val="006C63C2"/>
    <w:rsid w:val="007F406D"/>
    <w:rsid w:val="009B2B40"/>
    <w:rsid w:val="009C5F43"/>
    <w:rsid w:val="00A242E2"/>
    <w:rsid w:val="00A2669D"/>
    <w:rsid w:val="00AB5496"/>
    <w:rsid w:val="00CC02F8"/>
    <w:rsid w:val="00E36812"/>
    <w:rsid w:val="00EE6028"/>
    <w:rsid w:val="00FE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636F9F-355F-45F6-BF7B-F118E99B3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33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18F76-5B72-44FC-80AD-DB83BCDE1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kolizey</cp:lastModifiedBy>
  <cp:revision>16</cp:revision>
  <dcterms:created xsi:type="dcterms:W3CDTF">2017-10-17T12:48:00Z</dcterms:created>
  <dcterms:modified xsi:type="dcterms:W3CDTF">2019-01-31T10:43:00Z</dcterms:modified>
</cp:coreProperties>
</file>